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62" w:rsidRDefault="00337B37">
      <w:pPr>
        <w:pStyle w:val="Standard"/>
        <w:rPr>
          <w:rFonts w:hint="eastAsia"/>
        </w:rPr>
      </w:pPr>
      <w:r>
        <w:rPr>
          <w:rFonts w:ascii="inherit" w:hAnsi="inherit"/>
          <w:color w:val="050505"/>
          <w:sz w:val="22"/>
          <w:szCs w:val="22"/>
        </w:rPr>
        <w:tab/>
      </w:r>
      <w:r>
        <w:rPr>
          <w:rFonts w:ascii="inherit" w:hAnsi="inherit"/>
          <w:color w:val="050505"/>
          <w:sz w:val="22"/>
          <w:szCs w:val="22"/>
        </w:rPr>
        <w:tab/>
      </w:r>
      <w:r>
        <w:rPr>
          <w:rFonts w:ascii="inherit" w:hAnsi="inherit"/>
          <w:color w:val="050505"/>
        </w:rPr>
        <w:t xml:space="preserve">Pinehurst WW II Veteran, Dr. Jack </w:t>
      </w:r>
      <w:proofErr w:type="spellStart"/>
      <w:r>
        <w:rPr>
          <w:rFonts w:ascii="inherit" w:hAnsi="inherit"/>
          <w:color w:val="050505"/>
        </w:rPr>
        <w:t>Duaner</w:t>
      </w:r>
      <w:proofErr w:type="spellEnd"/>
      <w:r>
        <w:rPr>
          <w:rFonts w:ascii="inherit" w:hAnsi="inherit"/>
          <w:color w:val="050505"/>
        </w:rPr>
        <w:t>, Receives The French Legion of Honor Award.</w:t>
      </w:r>
    </w:p>
    <w:p w:rsidR="00495062" w:rsidRDefault="00495062">
      <w:pPr>
        <w:pStyle w:val="Standard"/>
        <w:rPr>
          <w:rFonts w:hint="eastAsia"/>
        </w:rPr>
      </w:pPr>
    </w:p>
    <w:p w:rsidR="00495062" w:rsidRDefault="00337B37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2261859</wp:posOffset>
            </wp:positionH>
            <wp:positionV relativeFrom="paragraph">
              <wp:posOffset>55778</wp:posOffset>
            </wp:positionV>
            <wp:extent cx="1899391" cy="3040928"/>
            <wp:effectExtent l="0" t="0" r="5609" b="7072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391" cy="304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495062">
      <w:pPr>
        <w:pStyle w:val="Standard"/>
        <w:rPr>
          <w:rFonts w:hint="eastAsia"/>
        </w:rPr>
      </w:pPr>
    </w:p>
    <w:p w:rsidR="00495062" w:rsidRDefault="00337B37">
      <w:pPr>
        <w:pStyle w:val="Standard"/>
        <w:rPr>
          <w:rFonts w:hint="eastAsia"/>
          <w:sz w:val="22"/>
          <w:szCs w:val="22"/>
        </w:rPr>
      </w:pPr>
      <w:r>
        <w:rPr>
          <w:rFonts w:ascii="inherit" w:hAnsi="inherit"/>
          <w:color w:val="050505"/>
          <w:sz w:val="22"/>
          <w:szCs w:val="22"/>
        </w:rPr>
        <w:t>On June 1</w:t>
      </w:r>
      <w:r>
        <w:rPr>
          <w:rFonts w:ascii="inherit" w:hAnsi="inherit"/>
          <w:color w:val="050505"/>
          <w:sz w:val="22"/>
          <w:szCs w:val="22"/>
          <w:vertAlign w:val="superscript"/>
        </w:rPr>
        <w:t>st</w:t>
      </w:r>
      <w:r>
        <w:rPr>
          <w:rFonts w:ascii="inherit" w:hAnsi="inherit"/>
          <w:color w:val="050505"/>
          <w:sz w:val="22"/>
          <w:szCs w:val="22"/>
        </w:rPr>
        <w:t xml:space="preserve"> 2022, Compatriots from the Sandhills SAR Chapter attended the Presentation Ceremony of the French Legion of Honor Award, by the Consul General of France, Mr. Vincent </w:t>
      </w:r>
      <w:proofErr w:type="spellStart"/>
      <w:r>
        <w:rPr>
          <w:rFonts w:ascii="inherit" w:hAnsi="inherit"/>
          <w:color w:val="050505"/>
          <w:sz w:val="22"/>
          <w:szCs w:val="22"/>
        </w:rPr>
        <w:t>Hommeril</w:t>
      </w:r>
      <w:proofErr w:type="spellEnd"/>
      <w:r>
        <w:rPr>
          <w:rFonts w:ascii="inherit" w:hAnsi="inherit"/>
          <w:color w:val="050505"/>
          <w:sz w:val="22"/>
          <w:szCs w:val="22"/>
        </w:rPr>
        <w:t xml:space="preserve">, to US World War II Army Veteran, Dr. Jack </w:t>
      </w:r>
      <w:proofErr w:type="spellStart"/>
      <w:r>
        <w:rPr>
          <w:rFonts w:ascii="inherit" w:hAnsi="inherit"/>
          <w:color w:val="050505"/>
          <w:sz w:val="22"/>
          <w:szCs w:val="22"/>
        </w:rPr>
        <w:t>Duaner</w:t>
      </w:r>
      <w:proofErr w:type="spellEnd"/>
      <w:r>
        <w:rPr>
          <w:rFonts w:ascii="inherit" w:hAnsi="inherit"/>
          <w:color w:val="050505"/>
          <w:sz w:val="22"/>
          <w:szCs w:val="22"/>
        </w:rPr>
        <w:t xml:space="preserve"> (Pinehurst, NC).</w:t>
      </w:r>
    </w:p>
    <w:p w:rsidR="00495062" w:rsidRDefault="00495062">
      <w:pPr>
        <w:pStyle w:val="Standard"/>
        <w:rPr>
          <w:rFonts w:hint="eastAsia"/>
          <w:sz w:val="22"/>
          <w:szCs w:val="22"/>
        </w:rPr>
      </w:pPr>
    </w:p>
    <w:p w:rsidR="00495062" w:rsidRDefault="00337B37">
      <w:pPr>
        <w:pStyle w:val="Standard"/>
        <w:rPr>
          <w:rFonts w:ascii="inherit" w:hAnsi="inherit" w:hint="eastAsia"/>
          <w:color w:val="050505"/>
          <w:sz w:val="22"/>
          <w:szCs w:val="22"/>
        </w:rPr>
      </w:pPr>
      <w:r>
        <w:rPr>
          <w:rFonts w:ascii="inherit" w:hAnsi="inherit"/>
          <w:color w:val="050505"/>
          <w:sz w:val="22"/>
          <w:szCs w:val="22"/>
        </w:rPr>
        <w:t xml:space="preserve">Jack </w:t>
      </w:r>
      <w:proofErr w:type="spellStart"/>
      <w:r>
        <w:rPr>
          <w:rFonts w:ascii="inherit" w:hAnsi="inherit"/>
          <w:color w:val="050505"/>
          <w:sz w:val="22"/>
          <w:szCs w:val="22"/>
        </w:rPr>
        <w:t>Duaner</w:t>
      </w:r>
      <w:proofErr w:type="spellEnd"/>
      <w:r>
        <w:rPr>
          <w:rFonts w:ascii="inherit" w:hAnsi="inherit"/>
          <w:color w:val="050505"/>
          <w:sz w:val="22"/>
          <w:szCs w:val="22"/>
        </w:rPr>
        <w:t xml:space="preserve"> entered US military service in 1943, landed in Normandy in 1944 and served with the 60th Infantry, 9th Division in the prolonged Battle of the </w:t>
      </w:r>
      <w:proofErr w:type="spellStart"/>
      <w:r>
        <w:rPr>
          <w:rFonts w:ascii="inherit" w:hAnsi="inherit"/>
          <w:color w:val="050505"/>
          <w:sz w:val="22"/>
          <w:szCs w:val="22"/>
        </w:rPr>
        <w:t>Hurtgen</w:t>
      </w:r>
      <w:proofErr w:type="spellEnd"/>
      <w:r>
        <w:rPr>
          <w:rFonts w:ascii="inherit" w:hAnsi="inherit"/>
          <w:color w:val="050505"/>
          <w:sz w:val="22"/>
          <w:szCs w:val="22"/>
        </w:rPr>
        <w:t xml:space="preserve"> Forest that claimed more than 44,000 Allied causalities in just a 3-month period.</w:t>
      </w:r>
    </w:p>
    <w:p w:rsidR="00495062" w:rsidRDefault="00495062">
      <w:pPr>
        <w:pStyle w:val="Standard"/>
        <w:rPr>
          <w:rFonts w:ascii="inherit" w:hAnsi="inherit" w:hint="eastAsia"/>
          <w:color w:val="050505"/>
          <w:sz w:val="22"/>
          <w:szCs w:val="22"/>
        </w:rPr>
      </w:pPr>
    </w:p>
    <w:p w:rsidR="00495062" w:rsidRDefault="00337B37">
      <w:pPr>
        <w:pStyle w:val="Standard"/>
        <w:rPr>
          <w:rFonts w:ascii="inherit" w:hAnsi="inherit" w:hint="eastAsia"/>
          <w:color w:val="050505"/>
          <w:sz w:val="22"/>
          <w:szCs w:val="22"/>
        </w:rPr>
      </w:pPr>
      <w:r>
        <w:rPr>
          <w:rFonts w:ascii="inherit" w:hAnsi="inherit"/>
          <w:color w:val="050505"/>
          <w:sz w:val="22"/>
          <w:szCs w:val="22"/>
        </w:rPr>
        <w:t>Jack was discharge</w:t>
      </w:r>
      <w:r w:rsidR="00581E13">
        <w:rPr>
          <w:rFonts w:ascii="inherit" w:hAnsi="inherit"/>
          <w:color w:val="050505"/>
          <w:sz w:val="22"/>
          <w:szCs w:val="22"/>
        </w:rPr>
        <w:t>d</w:t>
      </w:r>
      <w:r>
        <w:rPr>
          <w:rFonts w:ascii="inherit" w:hAnsi="inherit"/>
          <w:color w:val="050505"/>
          <w:sz w:val="22"/>
          <w:szCs w:val="22"/>
        </w:rPr>
        <w:t xml:space="preserve"> in 1946, returned home to Iowa, attended the University of Iowa, earned a PHD Degree, and continued on to a very successful career in Marketing a Sales.</w:t>
      </w:r>
      <w:r w:rsidR="00581E13">
        <w:rPr>
          <w:rFonts w:ascii="inherit" w:hAnsi="inherit"/>
          <w:color w:val="050505"/>
          <w:sz w:val="22"/>
          <w:szCs w:val="22"/>
        </w:rPr>
        <w:t xml:space="preserve"> </w:t>
      </w:r>
      <w:r>
        <w:rPr>
          <w:rFonts w:ascii="inherit" w:hAnsi="inherit"/>
          <w:color w:val="050505"/>
          <w:sz w:val="22"/>
          <w:szCs w:val="22"/>
        </w:rPr>
        <w:t>Jack, age 98, is an active member and a "Treasure" in the parish of the Community Congregational Church in Southern Pines, NC.</w:t>
      </w:r>
    </w:p>
    <w:p w:rsidR="00495062" w:rsidRDefault="00495062">
      <w:pPr>
        <w:pStyle w:val="Standard"/>
        <w:rPr>
          <w:rFonts w:ascii="inherit" w:hAnsi="inherit" w:hint="eastAsia"/>
          <w:color w:val="050505"/>
          <w:sz w:val="22"/>
          <w:szCs w:val="22"/>
        </w:rPr>
      </w:pPr>
    </w:p>
    <w:p w:rsidR="00495062" w:rsidRDefault="00337B37">
      <w:pPr>
        <w:pStyle w:val="Standard"/>
        <w:rPr>
          <w:rFonts w:ascii="inherit" w:hAnsi="inherit" w:hint="eastAsia"/>
          <w:color w:val="050505"/>
          <w:sz w:val="22"/>
          <w:szCs w:val="22"/>
        </w:rPr>
      </w:pPr>
      <w:r>
        <w:rPr>
          <w:rFonts w:ascii="inherit" w:hAnsi="inherit"/>
          <w:color w:val="050505"/>
          <w:sz w:val="22"/>
          <w:szCs w:val="22"/>
        </w:rPr>
        <w:t>Jack is truly a "</w:t>
      </w:r>
      <w:r>
        <w:rPr>
          <w:rFonts w:ascii="inherit" w:hAnsi="inherit"/>
          <w:b/>
          <w:bCs/>
          <w:color w:val="050505"/>
          <w:sz w:val="22"/>
          <w:szCs w:val="22"/>
        </w:rPr>
        <w:t>Member of The Greatest Generation</w:t>
      </w:r>
      <w:r>
        <w:rPr>
          <w:rFonts w:ascii="inherit" w:hAnsi="inherit"/>
          <w:color w:val="050505"/>
          <w:sz w:val="22"/>
          <w:szCs w:val="22"/>
        </w:rPr>
        <w:t>".</w:t>
      </w:r>
    </w:p>
    <w:p w:rsidR="00495062" w:rsidRDefault="00337B37">
      <w:pPr>
        <w:pStyle w:val="Standard"/>
        <w:rPr>
          <w:rFonts w:ascii="inherit" w:hAnsi="inherit" w:hint="eastAsia"/>
          <w:color w:val="050505"/>
          <w:sz w:val="22"/>
          <w:szCs w:val="22"/>
        </w:rPr>
      </w:pPr>
      <w:r>
        <w:rPr>
          <w:rFonts w:ascii="inherit" w:hAnsi="inherit"/>
          <w:color w:val="050505"/>
          <w:sz w:val="22"/>
          <w:szCs w:val="22"/>
        </w:rPr>
        <w:t xml:space="preserve">Congratulations and Thank You for Your Service to our Country from the Sandhills Chapter Compatriots and </w:t>
      </w:r>
      <w:proofErr w:type="gramStart"/>
      <w:r>
        <w:rPr>
          <w:rFonts w:ascii="inherit" w:hAnsi="inherit"/>
          <w:color w:val="050505"/>
          <w:sz w:val="22"/>
          <w:szCs w:val="22"/>
        </w:rPr>
        <w:t>The</w:t>
      </w:r>
      <w:proofErr w:type="gramEnd"/>
      <w:r>
        <w:rPr>
          <w:rFonts w:ascii="inherit" w:hAnsi="inherit"/>
          <w:color w:val="050505"/>
          <w:sz w:val="22"/>
          <w:szCs w:val="22"/>
        </w:rPr>
        <w:t xml:space="preserve"> Sons of the American Revolution.</w:t>
      </w:r>
    </w:p>
    <w:p w:rsidR="001252B8" w:rsidRDefault="001252B8">
      <w:pPr>
        <w:pStyle w:val="Standard"/>
      </w:pPr>
    </w:p>
    <w:p w:rsidR="00495062" w:rsidRDefault="001252B8" w:rsidP="001252B8">
      <w:pPr>
        <w:pStyle w:val="Standard"/>
        <w:ind w:left="7799"/>
        <w:rPr>
          <w:rFonts w:hint="eastAsia"/>
        </w:rPr>
      </w:pPr>
      <w:r w:rsidRPr="001252B8">
        <w:rPr>
          <w:rFonts w:hint="eastAsia"/>
        </w:rPr>
        <w:t>(</w:t>
      </w:r>
      <w:proofErr w:type="spellStart"/>
      <w:r>
        <w:rPr>
          <w:rFonts w:hint="eastAsia"/>
        </w:rPr>
        <w:t>Lft</w:t>
      </w:r>
      <w:proofErr w:type="spellEnd"/>
      <w:r>
        <w:rPr>
          <w:rFonts w:hint="eastAsia"/>
        </w:rPr>
        <w:t xml:space="preserve"> to </w:t>
      </w:r>
      <w:proofErr w:type="spellStart"/>
      <w:proofErr w:type="gramStart"/>
      <w:r>
        <w:rPr>
          <w:rFonts w:hint="eastAsia"/>
        </w:rPr>
        <w:t>Rt</w:t>
      </w:r>
      <w:proofErr w:type="spellEnd"/>
      <w:proofErr w:type="gramEnd"/>
      <w:r>
        <w:rPr>
          <w:rFonts w:hint="eastAsia"/>
        </w:rPr>
        <w:t>)  Sandhills President</w:t>
      </w:r>
      <w:r w:rsidRPr="001252B8">
        <w:rPr>
          <w:rFonts w:hint="eastAsia"/>
        </w:rPr>
        <w:t xml:space="preserve"> </w:t>
      </w:r>
      <w:r w:rsidRPr="001252B8">
        <w:rPr>
          <w:rFonts w:hint="eastAsia"/>
        </w:rPr>
        <w:t>Bruce Fensley</w:t>
      </w:r>
      <w:r>
        <w:t xml:space="preserve">, Dr. Jack </w:t>
      </w:r>
      <w:proofErr w:type="spellStart"/>
      <w:r>
        <w:t>Duaner</w:t>
      </w:r>
      <w:proofErr w:type="spellEnd"/>
      <w:r>
        <w:t>, and Compatriot M</w:t>
      </w:r>
      <w:r w:rsidRPr="001252B8">
        <w:rPr>
          <w:rFonts w:hint="eastAsia"/>
        </w:rPr>
        <w:t xml:space="preserve">AJ (Ret) </w:t>
      </w:r>
      <w:r>
        <w:rPr>
          <w:rFonts w:hint="eastAsia"/>
        </w:rPr>
        <w:t>Chuck Spel</w:t>
      </w:r>
      <w:bookmarkStart w:id="0" w:name="_GoBack"/>
      <w:r>
        <w:rPr>
          <w:rFonts w:hint="eastAsia"/>
        </w:rPr>
        <w:t>m</w:t>
      </w:r>
      <w:bookmarkEnd w:id="0"/>
      <w:r>
        <w:rPr>
          <w:rFonts w:hint="eastAsia"/>
        </w:rPr>
        <w:t>an</w:t>
      </w:r>
      <w:r>
        <w:t>)</w:t>
      </w:r>
      <w:r w:rsidR="00337B37"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 wp14:anchorId="3E950071" wp14:editId="753ED207">
            <wp:simplePos x="0" y="0"/>
            <wp:positionH relativeFrom="column">
              <wp:posOffset>1876425</wp:posOffset>
            </wp:positionH>
            <wp:positionV relativeFrom="paragraph">
              <wp:posOffset>17145</wp:posOffset>
            </wp:positionV>
            <wp:extent cx="2800350" cy="3067050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95062">
      <w:pgSz w:w="12240" w:h="15840"/>
      <w:pgMar w:top="634" w:right="720" w:bottom="34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3A3" w:rsidRDefault="001A03A3">
      <w:pPr>
        <w:rPr>
          <w:rFonts w:hint="eastAsia"/>
        </w:rPr>
      </w:pPr>
      <w:r>
        <w:separator/>
      </w:r>
    </w:p>
  </w:endnote>
  <w:endnote w:type="continuationSeparator" w:id="0">
    <w:p w:rsidR="001A03A3" w:rsidRDefault="001A03A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3A3" w:rsidRDefault="001A03A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A03A3" w:rsidRDefault="001A03A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95062"/>
    <w:rsid w:val="001252B8"/>
    <w:rsid w:val="001A03A3"/>
    <w:rsid w:val="00337B37"/>
    <w:rsid w:val="003C5132"/>
    <w:rsid w:val="00495062"/>
    <w:rsid w:val="0058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3</cp:revision>
  <dcterms:created xsi:type="dcterms:W3CDTF">2022-06-06T15:38:00Z</dcterms:created>
  <dcterms:modified xsi:type="dcterms:W3CDTF">2022-06-08T20:11:00Z</dcterms:modified>
</cp:coreProperties>
</file>