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76" w:rsidRDefault="00AA5D76" w:rsidP="00AA5D76">
      <w:pPr>
        <w:spacing w:before="100" w:beforeAutospacing="1" w:after="100" w:afterAutospacing="1"/>
      </w:pPr>
      <w:r>
        <w:t xml:space="preserve">Ruben Holt was born December 1755 in Culpepper, VA to Christopher Holt of Culpepper VA and Anna </w:t>
      </w:r>
      <w:proofErr w:type="spellStart"/>
      <w:r>
        <w:t>Scheible</w:t>
      </w:r>
      <w:proofErr w:type="spellEnd"/>
      <w:r>
        <w:t xml:space="preserve"> of </w:t>
      </w:r>
      <w:proofErr w:type="spellStart"/>
      <w:r>
        <w:t>Neuenburg</w:t>
      </w:r>
      <w:proofErr w:type="spellEnd"/>
      <w:r>
        <w:t xml:space="preserve"> Germany.  </w:t>
      </w:r>
    </w:p>
    <w:p w:rsidR="00AA5D76" w:rsidRDefault="00AA5D76" w:rsidP="00AA5D76">
      <w:pPr>
        <w:spacing w:before="100" w:beforeAutospacing="1" w:after="100" w:afterAutospacing="1"/>
      </w:pPr>
      <w:r>
        <w:t xml:space="preserve">Christopher was a son of Hans Michael Holt of </w:t>
      </w:r>
      <w:proofErr w:type="spellStart"/>
      <w:r>
        <w:t>Stetten</w:t>
      </w:r>
      <w:proofErr w:type="spellEnd"/>
      <w:r>
        <w:t>, Germany the original immigrant.   </w:t>
      </w:r>
    </w:p>
    <w:p w:rsidR="00AA5D76" w:rsidRDefault="00AA5D76" w:rsidP="00AA5D76">
      <w:pPr>
        <w:spacing w:before="100" w:beforeAutospacing="1" w:after="100" w:afterAutospacing="1"/>
      </w:pPr>
      <w:r>
        <w:t xml:space="preserve">At a young age Ruben was taken by his parents to Orange now Alamance Co. NC. He enlisted in 1776 under Capt. Joseph Young in Col. Lyle’s Regiment.  He first served as a cook and personal messenger for Col. Lytle.  He was in the Savannah </w:t>
      </w:r>
      <w:proofErr w:type="gramStart"/>
      <w:r>
        <w:t>river</w:t>
      </w:r>
      <w:proofErr w:type="gramEnd"/>
      <w:r>
        <w:t xml:space="preserve"> Campaign for six months and discharged.  Capt. Allen required</w:t>
      </w:r>
      <w:proofErr w:type="gramStart"/>
      <w:r>
        <w:t>  him</w:t>
      </w:r>
      <w:proofErr w:type="gramEnd"/>
      <w:r>
        <w:t xml:space="preserve"> to re-enlist after nine months and he then served in Camden, SC.  He was an </w:t>
      </w:r>
      <w:proofErr w:type="spellStart"/>
      <w:r>
        <w:t>ostler</w:t>
      </w:r>
      <w:proofErr w:type="spellEnd"/>
      <w:r>
        <w:t xml:space="preserve"> for the battle as he was an expert cattle and horse man. At the end of this battle he was given dispatches for Gen. Butler and upon their delivery was discharged after a three months tour of duty. Ten days </w:t>
      </w:r>
      <w:proofErr w:type="gramStart"/>
      <w:r>
        <w:t>later  Col</w:t>
      </w:r>
      <w:proofErr w:type="gramEnd"/>
      <w:r>
        <w:t xml:space="preserve">. William O’Neal  appointed him wagoner and </w:t>
      </w:r>
      <w:proofErr w:type="spellStart"/>
      <w:r>
        <w:t>provisioner</w:t>
      </w:r>
      <w:proofErr w:type="spellEnd"/>
      <w:r>
        <w:t xml:space="preserve"> for his men and kept him three months then discharging him with three month’s pay.  All in all he served twelve months after entering in 1776. He was a successful farmer after the Revolution.  Ruben made his mark(X) on the pension application and it was approved and personally signed by Col. Lytle.  His discharges and all his possessions were destroyed in a house fire sometime between the end of the War and May, 1834 the date of the pension hearing and granting.    Ruben left NC about 1805 for Tennessee and settled in Davidson County, then later to Montgomery County. He was father to a number of children among them Daniel Holt born about 1790 in Orange County, NC. </w:t>
      </w:r>
      <w:proofErr w:type="gramStart"/>
      <w:r>
        <w:t>And dying in 1876 in Montgomery Co. TN.</w:t>
      </w:r>
      <w:proofErr w:type="gramEnd"/>
      <w:r>
        <w:t xml:space="preserve">   Montgomery County had originally been named Tennessee County and gave up the name in about 1792 in order to allow the entire state to be named Tennessee. </w:t>
      </w:r>
    </w:p>
    <w:p w:rsidR="008E5484" w:rsidRDefault="008E5484">
      <w:bookmarkStart w:id="0" w:name="_GoBack"/>
      <w:bookmarkEnd w:id="0"/>
    </w:p>
    <w:sectPr w:rsidR="008E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76"/>
    <w:rsid w:val="00183EC2"/>
    <w:rsid w:val="008E5484"/>
    <w:rsid w:val="00AA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1457</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1</cp:revision>
  <dcterms:created xsi:type="dcterms:W3CDTF">2014-08-10T11:19:00Z</dcterms:created>
  <dcterms:modified xsi:type="dcterms:W3CDTF">2014-08-10T12:04:00Z</dcterms:modified>
</cp:coreProperties>
</file>