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F5" w:rsidRPr="00A134F5" w:rsidRDefault="00A134F5" w:rsidP="00A134F5">
      <w:pPr>
        <w:jc w:val="center"/>
        <w:rPr>
          <w:rFonts w:ascii="Arial" w:hAnsi="Arial" w:cs="Arial"/>
          <w:b/>
          <w:sz w:val="20"/>
          <w:szCs w:val="20"/>
        </w:rPr>
      </w:pPr>
      <w:bookmarkStart w:id="0" w:name="_GoBack"/>
      <w:r w:rsidRPr="00A134F5">
        <w:rPr>
          <w:rFonts w:ascii="Arial" w:hAnsi="Arial" w:cs="Arial"/>
          <w:b/>
          <w:sz w:val="20"/>
          <w:szCs w:val="20"/>
        </w:rPr>
        <w:t xml:space="preserve">Capt. James Pearsall </w:t>
      </w:r>
      <w:r w:rsidRPr="00A134F5">
        <w:rPr>
          <w:rFonts w:ascii="Arial" w:hAnsi="Arial" w:cs="Arial"/>
          <w:b/>
          <w:sz w:val="20"/>
          <w:szCs w:val="20"/>
        </w:rPr>
        <w:t>(P-267317</w:t>
      </w:r>
      <w:proofErr w:type="gramStart"/>
      <w:r w:rsidRPr="00A134F5">
        <w:rPr>
          <w:rFonts w:ascii="Arial" w:hAnsi="Arial" w:cs="Arial"/>
          <w:b/>
          <w:sz w:val="20"/>
          <w:szCs w:val="20"/>
        </w:rPr>
        <w:t>)</w:t>
      </w:r>
      <w:proofErr w:type="gramEnd"/>
      <w:r w:rsidRPr="00A134F5">
        <w:rPr>
          <w:rFonts w:ascii="Arial" w:hAnsi="Arial" w:cs="Arial"/>
          <w:b/>
          <w:sz w:val="20"/>
          <w:szCs w:val="20"/>
        </w:rPr>
        <w:br/>
        <w:t>Stephen C. Pearsall SAR# 111340</w:t>
      </w:r>
      <w:bookmarkEnd w:id="0"/>
      <w:r w:rsidRPr="00A134F5">
        <w:rPr>
          <w:rFonts w:ascii="Arial" w:hAnsi="Arial" w:cs="Arial"/>
          <w:b/>
          <w:sz w:val="20"/>
          <w:szCs w:val="20"/>
        </w:rPr>
        <w:br/>
      </w:r>
    </w:p>
    <w:p w:rsidR="00B70E62" w:rsidRDefault="00A134F5" w:rsidP="00A134F5">
      <w:pPr>
        <w:rPr>
          <w:rFonts w:ascii="Arial" w:hAnsi="Arial" w:cs="Arial"/>
          <w:sz w:val="20"/>
          <w:szCs w:val="20"/>
        </w:rPr>
      </w:pPr>
      <w:r w:rsidRPr="00A134F5">
        <w:rPr>
          <w:rFonts w:ascii="Arial" w:hAnsi="Arial" w:cs="Arial"/>
          <w:sz w:val="20"/>
          <w:szCs w:val="20"/>
        </w:rPr>
        <w:t>James Pearsall served in the North Carolina Militia No. 1007, in the Wilmington District, during the Revolutionary War. He was with his step-father, Col. Thomas Rutledge in the "Battle of Moore's Creek", near Wilmington, North Carolina. He was the auditor for public claims for Wilmington District in 1782; one of three special tax commissioners for Duplin County in 1785. In a deed he gave to the County Commissioners of Duplin County, a tract of land containing five acres square, in which the county commissioners appointed to build the court house and prison. The present, 1977, court house is located on the same tract of land in the center of Kenansville, North Carolina. It is dated 17 January 1785, Duplin County, North Carolina; Deed Book 1, page 114.) He was Sheriff of Duplin County in 1784, 1788, 1789. He was a member from Duplin County to the State Constitutional Conventional at Fayetteville, North Carolina on 21 November 1789. He was a member of the House of Commons from Duplin County in 1791 and 1793. He was a member of the Justices of Duplin County for a number of years. He was one of the largest land and slave owners in Duplin County, North Carolina.</w:t>
      </w:r>
    </w:p>
    <w:p w:rsidR="00A134F5" w:rsidRDefault="00A134F5" w:rsidP="00A134F5">
      <w:pPr>
        <w:rPr>
          <w:rFonts w:ascii="Arial" w:hAnsi="Arial" w:cs="Arial"/>
          <w:sz w:val="20"/>
          <w:szCs w:val="20"/>
        </w:rPr>
      </w:pPr>
    </w:p>
    <w:p w:rsidR="00A134F5" w:rsidRPr="00A134F5" w:rsidRDefault="00A134F5" w:rsidP="00A134F5">
      <w:pPr>
        <w:rPr>
          <w:rFonts w:ascii="Arial" w:hAnsi="Arial" w:cs="Arial"/>
          <w:sz w:val="20"/>
          <w:szCs w:val="20"/>
        </w:rPr>
      </w:pPr>
      <w:r w:rsidRPr="00A134F5">
        <w:rPr>
          <w:rStyle w:val="Emphasis"/>
          <w:rFonts w:ascii="Arial" w:hAnsi="Arial" w:cs="Arial"/>
          <w:sz w:val="20"/>
          <w:szCs w:val="20"/>
        </w:rPr>
        <w:t>Birth:</w:t>
      </w:r>
      <w:r w:rsidRPr="00A134F5">
        <w:rPr>
          <w:rFonts w:ascii="Arial" w:hAnsi="Arial" w:cs="Arial"/>
          <w:sz w:val="20"/>
          <w:szCs w:val="20"/>
        </w:rPr>
        <w:t xml:space="preserve"> 1750 in Kenansville, New Hanover (later Duplin) County, NC </w:t>
      </w:r>
    </w:p>
    <w:p w:rsidR="00A134F5" w:rsidRPr="00A134F5" w:rsidRDefault="00A134F5" w:rsidP="00A134F5">
      <w:pPr>
        <w:rPr>
          <w:rFonts w:ascii="Arial" w:hAnsi="Arial" w:cs="Arial"/>
          <w:sz w:val="20"/>
          <w:szCs w:val="20"/>
        </w:rPr>
      </w:pPr>
      <w:r w:rsidRPr="00A134F5">
        <w:rPr>
          <w:rStyle w:val="Emphasis"/>
          <w:rFonts w:ascii="Arial" w:hAnsi="Arial" w:cs="Arial"/>
          <w:sz w:val="20"/>
          <w:szCs w:val="20"/>
        </w:rPr>
        <w:t>Death:</w:t>
      </w:r>
      <w:r w:rsidRPr="00A134F5">
        <w:rPr>
          <w:rFonts w:ascii="Arial" w:hAnsi="Arial" w:cs="Arial"/>
          <w:sz w:val="20"/>
          <w:szCs w:val="20"/>
        </w:rPr>
        <w:t xml:space="preserve"> 12 NOV 1812 in Kenansville, New Hanover (later Duplin) County, NC </w:t>
      </w:r>
    </w:p>
    <w:p w:rsidR="00A134F5" w:rsidRPr="00A134F5" w:rsidRDefault="00A134F5" w:rsidP="00A134F5">
      <w:pPr>
        <w:rPr>
          <w:rFonts w:ascii="Arial" w:hAnsi="Arial" w:cs="Arial"/>
          <w:sz w:val="20"/>
          <w:szCs w:val="20"/>
        </w:rPr>
      </w:pPr>
      <w:r w:rsidRPr="00A134F5">
        <w:rPr>
          <w:rStyle w:val="Emphasis"/>
          <w:rFonts w:ascii="Arial" w:hAnsi="Arial" w:cs="Arial"/>
          <w:sz w:val="20"/>
          <w:szCs w:val="20"/>
        </w:rPr>
        <w:t>Burial:</w:t>
      </w:r>
      <w:r w:rsidRPr="00A134F5">
        <w:rPr>
          <w:rFonts w:ascii="Arial" w:hAnsi="Arial" w:cs="Arial"/>
          <w:sz w:val="20"/>
          <w:szCs w:val="20"/>
        </w:rPr>
        <w:t xml:space="preserve"> 15 NOV 1812 Rutledge, Duplin Co., NC </w:t>
      </w:r>
    </w:p>
    <w:p w:rsidR="00A134F5" w:rsidRPr="00A134F5" w:rsidRDefault="00A134F5" w:rsidP="00A134F5">
      <w:pPr>
        <w:rPr>
          <w:rFonts w:ascii="Arial" w:hAnsi="Arial" w:cs="Arial"/>
          <w:sz w:val="20"/>
          <w:szCs w:val="20"/>
        </w:rPr>
      </w:pPr>
      <w:r w:rsidRPr="00A134F5">
        <w:rPr>
          <w:rStyle w:val="Emphasis"/>
          <w:rFonts w:ascii="Arial" w:hAnsi="Arial" w:cs="Arial"/>
          <w:sz w:val="20"/>
          <w:szCs w:val="20"/>
        </w:rPr>
        <w:t>Reference Number:</w:t>
      </w:r>
      <w:r w:rsidRPr="00A134F5">
        <w:rPr>
          <w:rFonts w:ascii="Arial" w:hAnsi="Arial" w:cs="Arial"/>
          <w:sz w:val="20"/>
          <w:szCs w:val="20"/>
        </w:rPr>
        <w:t xml:space="preserve"> 14153 </w:t>
      </w:r>
    </w:p>
    <w:p w:rsidR="00A134F5" w:rsidRPr="00A134F5" w:rsidRDefault="00A134F5" w:rsidP="00A134F5">
      <w:pPr>
        <w:rPr>
          <w:rFonts w:ascii="Arial" w:hAnsi="Arial" w:cs="Arial"/>
          <w:sz w:val="20"/>
          <w:szCs w:val="20"/>
        </w:rPr>
      </w:pPr>
      <w:r w:rsidRPr="00A134F5">
        <w:rPr>
          <w:rStyle w:val="Emphasis"/>
          <w:rFonts w:ascii="Arial" w:hAnsi="Arial" w:cs="Arial"/>
          <w:sz w:val="20"/>
          <w:szCs w:val="20"/>
        </w:rPr>
        <w:t>Note:</w:t>
      </w:r>
      <w:r w:rsidRPr="00A134F5">
        <w:rPr>
          <w:rFonts w:ascii="Arial" w:hAnsi="Arial" w:cs="Arial"/>
          <w:sz w:val="20"/>
          <w:szCs w:val="20"/>
        </w:rPr>
        <w:t xml:space="preserve"> (AFN: SZRH-1F) (P-267317</w:t>
      </w:r>
      <w:proofErr w:type="gramStart"/>
      <w:r w:rsidRPr="00A134F5">
        <w:rPr>
          <w:rFonts w:ascii="Arial" w:hAnsi="Arial" w:cs="Arial"/>
          <w:sz w:val="20"/>
          <w:szCs w:val="20"/>
        </w:rPr>
        <w:t>)</w:t>
      </w:r>
      <w:proofErr w:type="gramEnd"/>
      <w:r w:rsidRPr="00A134F5">
        <w:rPr>
          <w:rFonts w:ascii="Arial" w:hAnsi="Arial" w:cs="Arial"/>
          <w:sz w:val="20"/>
          <w:szCs w:val="20"/>
        </w:rPr>
        <w:br/>
        <w:t>Note:</w:t>
      </w:r>
      <w:r w:rsidRPr="00A134F5">
        <w:rPr>
          <w:rFonts w:ascii="Arial" w:hAnsi="Arial" w:cs="Arial"/>
          <w:sz w:val="20"/>
          <w:szCs w:val="20"/>
        </w:rPr>
        <w:br/>
        <w:t>CENSUS:</w:t>
      </w:r>
      <w:r w:rsidRPr="00A134F5">
        <w:rPr>
          <w:rFonts w:ascii="Arial" w:hAnsi="Arial" w:cs="Arial"/>
          <w:sz w:val="20"/>
          <w:szCs w:val="20"/>
        </w:rPr>
        <w:br/>
        <w:t xml:space="preserve">1800 census for Duplin Co., TN lists Name: Pearsall, James Township: Not Stated County: Duplin State: North Carolina Year: 1800 Roll: M32_31 Page: 405 Image: 359. He has 2 males under 10, 1 under 15, </w:t>
      </w:r>
      <w:proofErr w:type="gramStart"/>
      <w:r w:rsidRPr="00A134F5">
        <w:rPr>
          <w:rFonts w:ascii="Arial" w:hAnsi="Arial" w:cs="Arial"/>
          <w:sz w:val="20"/>
          <w:szCs w:val="20"/>
        </w:rPr>
        <w:t>1</w:t>
      </w:r>
      <w:proofErr w:type="gramEnd"/>
      <w:r w:rsidRPr="00A134F5">
        <w:rPr>
          <w:rFonts w:ascii="Arial" w:hAnsi="Arial" w:cs="Arial"/>
          <w:sz w:val="20"/>
          <w:szCs w:val="20"/>
        </w:rPr>
        <w:t xml:space="preserve"> under 251 over 45; 2 females under 10, 1 under 15, 1 under 25. They have 26 slaves.</w:t>
      </w:r>
      <w:r w:rsidRPr="00A134F5">
        <w:rPr>
          <w:rFonts w:ascii="Arial" w:hAnsi="Arial" w:cs="Arial"/>
          <w:sz w:val="20"/>
          <w:szCs w:val="20"/>
        </w:rPr>
        <w:br/>
      </w:r>
      <w:r w:rsidRPr="00A134F5">
        <w:rPr>
          <w:rFonts w:ascii="Arial" w:hAnsi="Arial" w:cs="Arial"/>
          <w:sz w:val="20"/>
          <w:szCs w:val="20"/>
        </w:rPr>
        <w:br/>
        <w:t>CENSUS</w:t>
      </w:r>
      <w:proofErr w:type="gramStart"/>
      <w:r w:rsidRPr="00A134F5">
        <w:rPr>
          <w:rFonts w:ascii="Arial" w:hAnsi="Arial" w:cs="Arial"/>
          <w:sz w:val="20"/>
          <w:szCs w:val="20"/>
        </w:rPr>
        <w:t>:</w:t>
      </w:r>
      <w:proofErr w:type="gramEnd"/>
      <w:r w:rsidRPr="00A134F5">
        <w:rPr>
          <w:rFonts w:ascii="Arial" w:hAnsi="Arial" w:cs="Arial"/>
          <w:sz w:val="20"/>
          <w:szCs w:val="20"/>
        </w:rPr>
        <w:br/>
        <w:t xml:space="preserve">1810 census for Duplin Co., TN lists Name: Pearsall, James Township: Not Stated County: Duplin </w:t>
      </w:r>
      <w:r w:rsidRPr="00A134F5">
        <w:rPr>
          <w:rFonts w:ascii="Arial" w:hAnsi="Arial" w:cs="Arial"/>
          <w:sz w:val="20"/>
          <w:szCs w:val="20"/>
        </w:rPr>
        <w:br/>
        <w:t>State: North Carolina Year: 1810 Roll: M252_40 Page: 646 Image: 20. He has 3 males under 10, 1 over 45; 2 females under 10, 1 under 15, 1 under 25 and 1 under 44. There are 30 slaves. There is another, younger James Pearsall and family on this same page.</w:t>
      </w:r>
    </w:p>
    <w:p w:rsidR="00A134F5" w:rsidRPr="00A134F5" w:rsidRDefault="00A134F5" w:rsidP="00A134F5">
      <w:pPr>
        <w:rPr>
          <w:rFonts w:ascii="Arial" w:hAnsi="Arial" w:cs="Arial"/>
          <w:sz w:val="20"/>
          <w:szCs w:val="20"/>
        </w:rPr>
      </w:pPr>
    </w:p>
    <w:sectPr w:rsidR="00A134F5" w:rsidRPr="00A13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F5"/>
    <w:rsid w:val="00A134F5"/>
    <w:rsid w:val="00B7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4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134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4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134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USAF Retired</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Owen Green</dc:creator>
  <cp:lastModifiedBy>Gary Owen Green</cp:lastModifiedBy>
  <cp:revision>1</cp:revision>
  <dcterms:created xsi:type="dcterms:W3CDTF">2014-08-10T12:09:00Z</dcterms:created>
  <dcterms:modified xsi:type="dcterms:W3CDTF">2014-08-10T12:12:00Z</dcterms:modified>
</cp:coreProperties>
</file>